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9FFCC"/>
  <w:body>
    <w:p w:rsidR="001C0E0B" w:rsidRPr="0067393A" w:rsidRDefault="00565CC2" w:rsidP="001C0E0B">
      <w:pPr>
        <w:spacing w:line="360" w:lineRule="auto"/>
        <w:jc w:val="center"/>
        <w:rPr>
          <w:rFonts w:ascii="Bookman Old Style" w:hAnsi="Bookman Old Style"/>
          <w:b/>
          <w:emboss/>
          <w:color w:val="6666FF"/>
          <w:sz w:val="52"/>
          <w:szCs w:val="52"/>
          <w:u w:val="dashDotHeavy"/>
        </w:rPr>
      </w:pPr>
      <w:bookmarkStart w:id="0" w:name="_GoBack"/>
      <w:r>
        <w:rPr>
          <w:rFonts w:ascii="Bookman Old Style" w:hAnsi="Bookman Old Style"/>
          <w:b/>
          <w:emboss/>
          <w:color w:val="6666FF"/>
          <w:sz w:val="52"/>
          <w:szCs w:val="52"/>
          <w:u w:val="dashDotHeavy"/>
        </w:rPr>
        <w:t>WELCOME TO LESSON 1 OF THE</w:t>
      </w:r>
    </w:p>
    <w:p w:rsidR="0067393A" w:rsidRDefault="00DB7448" w:rsidP="001C0E0B">
      <w:pPr>
        <w:spacing w:line="360" w:lineRule="auto"/>
        <w:jc w:val="center"/>
        <w:rPr>
          <w:rFonts w:ascii="Bookman Old Style" w:hAnsi="Bookman Old Style"/>
          <w:b/>
          <w:emboss/>
          <w:color w:val="6666FF"/>
          <w:sz w:val="52"/>
          <w:szCs w:val="52"/>
          <w:u w:val="dashDotHeavy"/>
        </w:rPr>
      </w:pPr>
      <w:r w:rsidRPr="0067393A">
        <w:rPr>
          <w:rFonts w:ascii="Bookman Old Style" w:hAnsi="Bookman Old Style"/>
          <w:b/>
          <w:emboss/>
          <w:color w:val="6666FF"/>
          <w:sz w:val="52"/>
          <w:szCs w:val="52"/>
          <w:u w:val="dashDotHeavy"/>
        </w:rPr>
        <w:t xml:space="preserve"> CELEBRATIONS WEBQUEST</w:t>
      </w:r>
    </w:p>
    <w:p w:rsidR="001C0E0B" w:rsidRPr="00CF462C" w:rsidRDefault="00CF462C" w:rsidP="001C0E0B">
      <w:pPr>
        <w:spacing w:line="360" w:lineRule="auto"/>
        <w:jc w:val="center"/>
        <w:rPr>
          <w:rFonts w:ascii="Bookman Old Style" w:hAnsi="Bookman Old Style"/>
          <w:b/>
          <w:emboss/>
          <w:color w:val="6666FF"/>
          <w:sz w:val="40"/>
          <w:szCs w:val="40"/>
          <w:u w:val="dashDotHeavy"/>
        </w:rPr>
      </w:pPr>
      <w:r>
        <w:rPr>
          <w:rFonts w:ascii="Courier New" w:hAnsi="Courier New" w:cs="Courier New"/>
          <w:noProof/>
          <w:color w:val="708090"/>
          <w:sz w:val="17"/>
          <w:szCs w:val="17"/>
          <w:lang w:val="en-US"/>
        </w:rPr>
        <w:drawing>
          <wp:inline distT="0" distB="0" distL="0" distR="0">
            <wp:extent cx="1226615" cy="1409700"/>
            <wp:effectExtent l="19050" t="0" r="11635" b="0"/>
            <wp:docPr id="13" name="Picture 13" descr="http://27.media.tumblr.com/tumblr_lz84bbbKnL1r47buwo1_25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27.media.tumblr.com/tumblr_lz84bbbKnL1r47buwo1_250.jpg">
                      <a:hlinkClick r:id="rId6"/>
                    </pic:cNvPr>
                    <pic:cNvPicPr>
                      <a:picLocks noChangeAspect="1" noChangeArrowheads="1"/>
                    </pic:cNvPicPr>
                  </pic:nvPicPr>
                  <pic:blipFill>
                    <a:blip r:embed="rId7"/>
                    <a:srcRect/>
                    <a:stretch>
                      <a:fillRect/>
                    </a:stretch>
                  </pic:blipFill>
                  <pic:spPr bwMode="auto">
                    <a:xfrm>
                      <a:off x="0" y="0"/>
                      <a:ext cx="1231527" cy="1415345"/>
                    </a:xfrm>
                    <a:prstGeom prst="roundRect">
                      <a:avLst>
                        <a:gd name="adj" fmla="val 8594"/>
                      </a:avLst>
                    </a:prstGeom>
                    <a:solidFill>
                      <a:srgbClr val="FFFFFF">
                        <a:shade val="85000"/>
                      </a:srgbClr>
                    </a:solidFill>
                    <a:ln>
                      <a:noFill/>
                    </a:ln>
                    <a:effectLst>
                      <a:outerShdw blurRad="44450" dist="27940" dir="5400000" algn="ctr">
                        <a:srgbClr val="000000">
                          <a:alpha val="32000"/>
                        </a:srgbClr>
                      </a:outerShdw>
                      <a:softEdge rad="127000"/>
                    </a:effectLst>
                  </pic:spPr>
                </pic:pic>
              </a:graphicData>
            </a:graphic>
          </wp:inline>
        </w:drawing>
      </w:r>
      <w:r>
        <w:rPr>
          <w:noProof/>
          <w:lang w:val="en-US"/>
        </w:rPr>
        <w:drawing>
          <wp:inline distT="0" distB="0" distL="0" distR="0">
            <wp:extent cx="1536119" cy="1438275"/>
            <wp:effectExtent l="57150" t="19050" r="45031" b="0"/>
            <wp:docPr id="2" name="Picture 4" descr="http://4.bp.blogspot.com/-L8Ry6a-fJSs/TrDZUbbsx6I/AAAAAAAAMTA/gzrl-3Nr9EA/s400/new_year_celebration_rocket_fireworks_displ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4.bp.blogspot.com/-L8Ry6a-fJSs/TrDZUbbsx6I/AAAAAAAAMTA/gzrl-3Nr9EA/s400/new_year_celebration_rocket_fireworks_display.jpg"/>
                    <pic:cNvPicPr>
                      <a:picLocks noChangeAspect="1" noChangeArrowheads="1"/>
                    </pic:cNvPicPr>
                  </pic:nvPicPr>
                  <pic:blipFill>
                    <a:blip r:embed="rId8"/>
                    <a:srcRect/>
                    <a:stretch>
                      <a:fillRect/>
                    </a:stretch>
                  </pic:blipFill>
                  <pic:spPr bwMode="auto">
                    <a:xfrm>
                      <a:off x="0" y="0"/>
                      <a:ext cx="1537696" cy="1439752"/>
                    </a:xfrm>
                    <a:prstGeom prst="roundRect">
                      <a:avLst>
                        <a:gd name="adj" fmla="val 8594"/>
                      </a:avLst>
                    </a:prstGeom>
                    <a:solidFill>
                      <a:srgbClr val="FFFFFF">
                        <a:shade val="85000"/>
                      </a:srgbClr>
                    </a:solidFill>
                    <a:ln>
                      <a:noFill/>
                    </a:ln>
                    <a:effectLst>
                      <a:softEdge rad="63500"/>
                    </a:effectLst>
                    <a:scene3d>
                      <a:camera prst="orthographicFront"/>
                      <a:lightRig rig="threePt" dir="t"/>
                    </a:scene3d>
                    <a:sp3d>
                      <a:bevelT/>
                    </a:sp3d>
                  </pic:spPr>
                </pic:pic>
              </a:graphicData>
            </a:graphic>
          </wp:inline>
        </w:drawing>
      </w:r>
      <w:r w:rsidR="003F154F">
        <w:rPr>
          <w:rFonts w:ascii="Courier New" w:hAnsi="Courier New" w:cs="Courier New"/>
          <w:noProof/>
          <w:color w:val="708090"/>
          <w:sz w:val="17"/>
          <w:szCs w:val="17"/>
          <w:lang w:val="en-US"/>
        </w:rPr>
        <w:drawing>
          <wp:inline distT="0" distB="0" distL="0" distR="0">
            <wp:extent cx="1352550" cy="1409700"/>
            <wp:effectExtent l="19050" t="0" r="0" b="0"/>
            <wp:docPr id="16" name="Picture 16" descr="http://24.media.tumblr.com/tumblr_m0nfd8LU4d1qfw7mzo1_250.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24.media.tumblr.com/tumblr_m0nfd8LU4d1qfw7mzo1_250.jpg">
                      <a:hlinkClick r:id="rId9"/>
                    </pic:cNvPr>
                    <pic:cNvPicPr>
                      <a:picLocks noChangeAspect="1" noChangeArrowheads="1"/>
                    </pic:cNvPicPr>
                  </pic:nvPicPr>
                  <pic:blipFill>
                    <a:blip r:embed="rId10"/>
                    <a:srcRect/>
                    <a:stretch>
                      <a:fillRect/>
                    </a:stretch>
                  </pic:blipFill>
                  <pic:spPr bwMode="auto">
                    <a:xfrm>
                      <a:off x="0" y="0"/>
                      <a:ext cx="1353818" cy="1411022"/>
                    </a:xfrm>
                    <a:prstGeom prst="roundRect">
                      <a:avLst>
                        <a:gd name="adj" fmla="val 8594"/>
                      </a:avLst>
                    </a:prstGeom>
                    <a:solidFill>
                      <a:srgbClr val="FFFFFF">
                        <a:shade val="85000"/>
                      </a:srgbClr>
                    </a:solidFill>
                    <a:ln>
                      <a:noFill/>
                    </a:ln>
                    <a:effectLst>
                      <a:softEdge rad="127000"/>
                    </a:effectLst>
                  </pic:spPr>
                </pic:pic>
              </a:graphicData>
            </a:graphic>
          </wp:inline>
        </w:drawing>
      </w:r>
    </w:p>
    <w:tbl>
      <w:tblPr>
        <w:tblStyle w:val="TableGrid"/>
        <w:tblpPr w:leftFromText="180" w:rightFromText="180" w:vertAnchor="text" w:horzAnchor="margin" w:tblpY="43"/>
        <w:tblW w:w="0" w:type="auto"/>
        <w:tblLook w:val="04A0"/>
      </w:tblPr>
      <w:tblGrid>
        <w:gridCol w:w="1871"/>
        <w:gridCol w:w="943"/>
        <w:gridCol w:w="1313"/>
        <w:gridCol w:w="1590"/>
        <w:gridCol w:w="1756"/>
        <w:gridCol w:w="1769"/>
      </w:tblGrid>
      <w:tr w:rsidR="00CF462C" w:rsidRPr="00DB7448" w:rsidTr="00CF462C">
        <w:tc>
          <w:tcPr>
            <w:tcW w:w="1871" w:type="dxa"/>
          </w:tcPr>
          <w:bookmarkEnd w:id="0"/>
          <w:p w:rsidR="00CF462C" w:rsidRPr="007F3D9E" w:rsidRDefault="00CF462C" w:rsidP="00CF462C">
            <w:pPr>
              <w:spacing w:line="360" w:lineRule="auto"/>
              <w:jc w:val="center"/>
              <w:rPr>
                <w:rFonts w:cstheme="minorHAnsi"/>
                <w:b/>
                <w:color w:val="FF0000"/>
                <w:sz w:val="24"/>
                <w:szCs w:val="24"/>
                <w:u w:val="dotDash"/>
              </w:rPr>
            </w:pPr>
            <w:r w:rsidRPr="007F3D9E">
              <w:rPr>
                <w:rFonts w:cstheme="minorHAnsi"/>
                <w:b/>
                <w:color w:val="FF0000"/>
                <w:sz w:val="24"/>
                <w:szCs w:val="24"/>
                <w:u w:val="dotDash"/>
              </w:rPr>
              <w:t>INTRODUCTION</w:t>
            </w:r>
          </w:p>
        </w:tc>
        <w:tc>
          <w:tcPr>
            <w:tcW w:w="943" w:type="dxa"/>
          </w:tcPr>
          <w:p w:rsidR="00CF462C" w:rsidRPr="007F3D9E" w:rsidRDefault="00CF462C" w:rsidP="00CF462C">
            <w:pPr>
              <w:spacing w:line="360" w:lineRule="auto"/>
              <w:jc w:val="center"/>
              <w:rPr>
                <w:rFonts w:cstheme="minorHAnsi"/>
                <w:b/>
                <w:color w:val="FF0000"/>
                <w:sz w:val="24"/>
                <w:szCs w:val="24"/>
                <w:u w:val="dotDash"/>
              </w:rPr>
            </w:pPr>
            <w:r w:rsidRPr="007F3D9E">
              <w:rPr>
                <w:rFonts w:cstheme="minorHAnsi"/>
                <w:b/>
                <w:color w:val="FF0000"/>
                <w:sz w:val="24"/>
                <w:szCs w:val="24"/>
                <w:u w:val="dotDash"/>
              </w:rPr>
              <w:t>TASK</w:t>
            </w:r>
          </w:p>
        </w:tc>
        <w:tc>
          <w:tcPr>
            <w:tcW w:w="1313" w:type="dxa"/>
          </w:tcPr>
          <w:p w:rsidR="00CF462C" w:rsidRPr="007F3D9E" w:rsidRDefault="00CF462C" w:rsidP="00CF462C">
            <w:pPr>
              <w:spacing w:line="360" w:lineRule="auto"/>
              <w:jc w:val="center"/>
              <w:rPr>
                <w:rFonts w:cstheme="minorHAnsi"/>
                <w:b/>
                <w:color w:val="FF0000"/>
                <w:sz w:val="24"/>
                <w:szCs w:val="24"/>
                <w:u w:val="dotDash"/>
              </w:rPr>
            </w:pPr>
            <w:r w:rsidRPr="007F3D9E">
              <w:rPr>
                <w:rFonts w:cstheme="minorHAnsi"/>
                <w:b/>
                <w:color w:val="FF0000"/>
                <w:sz w:val="24"/>
                <w:szCs w:val="24"/>
                <w:u w:val="dotDash"/>
              </w:rPr>
              <w:t>PROCESS</w:t>
            </w:r>
          </w:p>
        </w:tc>
        <w:tc>
          <w:tcPr>
            <w:tcW w:w="1590" w:type="dxa"/>
          </w:tcPr>
          <w:p w:rsidR="00CF462C" w:rsidRPr="007F3D9E" w:rsidRDefault="00CF462C" w:rsidP="00CF462C">
            <w:pPr>
              <w:spacing w:line="360" w:lineRule="auto"/>
              <w:jc w:val="center"/>
              <w:rPr>
                <w:rFonts w:cstheme="minorHAnsi"/>
                <w:b/>
                <w:color w:val="FF0000"/>
                <w:sz w:val="24"/>
                <w:szCs w:val="24"/>
                <w:u w:val="dotDash"/>
              </w:rPr>
            </w:pPr>
            <w:r w:rsidRPr="007F3D9E">
              <w:rPr>
                <w:rFonts w:cstheme="minorHAnsi"/>
                <w:b/>
                <w:color w:val="FF0000"/>
                <w:sz w:val="24"/>
                <w:szCs w:val="24"/>
                <w:u w:val="dotDash"/>
              </w:rPr>
              <w:t>RESOURCES</w:t>
            </w:r>
          </w:p>
        </w:tc>
        <w:tc>
          <w:tcPr>
            <w:tcW w:w="1756" w:type="dxa"/>
          </w:tcPr>
          <w:p w:rsidR="00CF462C" w:rsidRPr="007F3D9E" w:rsidRDefault="00CF462C" w:rsidP="00CF462C">
            <w:pPr>
              <w:spacing w:line="360" w:lineRule="auto"/>
              <w:jc w:val="center"/>
              <w:rPr>
                <w:rFonts w:cstheme="minorHAnsi"/>
                <w:b/>
                <w:color w:val="FF0000"/>
                <w:sz w:val="24"/>
                <w:szCs w:val="24"/>
                <w:u w:val="dotDash"/>
              </w:rPr>
            </w:pPr>
            <w:r w:rsidRPr="007F3D9E">
              <w:rPr>
                <w:rFonts w:cstheme="minorHAnsi"/>
                <w:b/>
                <w:color w:val="FF0000"/>
                <w:sz w:val="24"/>
                <w:szCs w:val="24"/>
                <w:u w:val="dotDash"/>
              </w:rPr>
              <w:t>ASSESSMENT</w:t>
            </w:r>
          </w:p>
        </w:tc>
        <w:tc>
          <w:tcPr>
            <w:tcW w:w="1769" w:type="dxa"/>
          </w:tcPr>
          <w:p w:rsidR="00CF462C" w:rsidRPr="007F3D9E" w:rsidRDefault="00CF462C" w:rsidP="00CF462C">
            <w:pPr>
              <w:spacing w:line="360" w:lineRule="auto"/>
              <w:jc w:val="center"/>
              <w:rPr>
                <w:rFonts w:cstheme="minorHAnsi"/>
                <w:b/>
                <w:color w:val="FF0000"/>
                <w:sz w:val="24"/>
                <w:szCs w:val="24"/>
                <w:u w:val="dotDash"/>
              </w:rPr>
            </w:pPr>
            <w:r w:rsidRPr="007F3D9E">
              <w:rPr>
                <w:rFonts w:cstheme="minorHAnsi"/>
                <w:b/>
                <w:color w:val="FF0000"/>
                <w:sz w:val="24"/>
                <w:szCs w:val="24"/>
                <w:u w:val="dotDash"/>
              </w:rPr>
              <w:t>CONCLUSION</w:t>
            </w:r>
          </w:p>
        </w:tc>
      </w:tr>
      <w:tr w:rsidR="00CF462C" w:rsidRPr="00DB7448" w:rsidTr="00CF462C">
        <w:tc>
          <w:tcPr>
            <w:tcW w:w="9242" w:type="dxa"/>
            <w:gridSpan w:val="6"/>
          </w:tcPr>
          <w:p w:rsidR="00CF462C" w:rsidRPr="007F3D9E" w:rsidRDefault="00CF462C" w:rsidP="00CF462C">
            <w:pPr>
              <w:spacing w:line="360" w:lineRule="auto"/>
              <w:jc w:val="center"/>
              <w:rPr>
                <w:rFonts w:cstheme="minorHAnsi"/>
                <w:b/>
                <w:color w:val="FF0000"/>
                <w:sz w:val="24"/>
                <w:szCs w:val="24"/>
                <w:u w:val="dotDash"/>
              </w:rPr>
            </w:pPr>
            <w:r w:rsidRPr="007F3D9E">
              <w:rPr>
                <w:rFonts w:cstheme="minorHAnsi"/>
                <w:b/>
                <w:color w:val="FF0000"/>
                <w:sz w:val="24"/>
                <w:szCs w:val="24"/>
                <w:u w:val="dotDash"/>
              </w:rPr>
              <w:t>TEACHER NOTES</w:t>
            </w:r>
          </w:p>
        </w:tc>
      </w:tr>
    </w:tbl>
    <w:p w:rsidR="001C0E0B" w:rsidRDefault="001C0E0B" w:rsidP="001C0E0B">
      <w:pPr>
        <w:spacing w:line="360" w:lineRule="auto"/>
        <w:jc w:val="center"/>
        <w:rPr>
          <w:rFonts w:ascii="Bookman Old Style" w:hAnsi="Bookman Old Style"/>
          <w:b/>
          <w:sz w:val="28"/>
          <w:szCs w:val="28"/>
          <w:u w:val="single"/>
        </w:rPr>
      </w:pPr>
    </w:p>
    <w:p w:rsidR="00565CC2" w:rsidRPr="00565CC2" w:rsidRDefault="00565CC2" w:rsidP="001C0E0B">
      <w:pPr>
        <w:spacing w:line="360" w:lineRule="auto"/>
        <w:jc w:val="center"/>
        <w:rPr>
          <w:sz w:val="24"/>
          <w:szCs w:val="24"/>
        </w:rPr>
      </w:pPr>
      <w:r w:rsidRPr="00565CC2">
        <w:rPr>
          <w:sz w:val="24"/>
          <w:szCs w:val="24"/>
        </w:rPr>
        <w:t>By Courtney Peters</w:t>
      </w:r>
    </w:p>
    <w:p w:rsidR="00C31B3F" w:rsidRPr="00961923" w:rsidRDefault="00565CC2" w:rsidP="00565CC2">
      <w:pPr>
        <w:spacing w:line="360" w:lineRule="auto"/>
        <w:rPr>
          <w:rFonts w:ascii="Bookman Old Style" w:hAnsi="Bookman Old Style" w:cstheme="minorHAnsi"/>
          <w:b/>
          <w:color w:val="FF6699"/>
          <w:sz w:val="36"/>
          <w:szCs w:val="36"/>
          <w:u w:val="dotDash"/>
        </w:rPr>
      </w:pPr>
      <w:r w:rsidRPr="00961923">
        <w:rPr>
          <w:rFonts w:ascii="Bookman Old Style" w:hAnsi="Bookman Old Style" w:cstheme="minorHAnsi"/>
          <w:b/>
          <w:color w:val="FF6699"/>
          <w:sz w:val="36"/>
          <w:szCs w:val="36"/>
          <w:u w:val="dotDash"/>
        </w:rPr>
        <w:t>INTRODUCTION</w:t>
      </w:r>
    </w:p>
    <w:p w:rsidR="00565CC2" w:rsidRDefault="005E4160" w:rsidP="00565CC2">
      <w:pPr>
        <w:spacing w:line="360" w:lineRule="auto"/>
        <w:rPr>
          <w:rFonts w:cstheme="minorHAnsi"/>
          <w:b/>
          <w:sz w:val="24"/>
          <w:szCs w:val="24"/>
        </w:rPr>
      </w:pPr>
      <w:r>
        <w:rPr>
          <w:rFonts w:cstheme="minorHAnsi"/>
          <w:sz w:val="24"/>
          <w:szCs w:val="24"/>
        </w:rPr>
        <w:t xml:space="preserve">It’s the beginning of the year and term, </w:t>
      </w:r>
      <w:r w:rsidRPr="005E4160">
        <w:rPr>
          <w:rFonts w:cstheme="minorHAnsi"/>
          <w:b/>
          <w:sz w:val="24"/>
          <w:szCs w:val="24"/>
        </w:rPr>
        <w:t>Lets</w:t>
      </w:r>
      <w:r>
        <w:rPr>
          <w:rFonts w:cstheme="minorHAnsi"/>
          <w:b/>
          <w:sz w:val="24"/>
          <w:szCs w:val="24"/>
        </w:rPr>
        <w:t>’</w:t>
      </w:r>
      <w:r w:rsidRPr="005E4160">
        <w:rPr>
          <w:rFonts w:cstheme="minorHAnsi"/>
          <w:b/>
          <w:sz w:val="24"/>
          <w:szCs w:val="24"/>
        </w:rPr>
        <w:t xml:space="preserve"> celebrate!!</w:t>
      </w:r>
    </w:p>
    <w:p w:rsidR="001C0E0B" w:rsidRDefault="00246B0D" w:rsidP="00961923">
      <w:pPr>
        <w:spacing w:line="360" w:lineRule="auto"/>
        <w:rPr>
          <w:rFonts w:cstheme="minorHAnsi"/>
          <w:sz w:val="24"/>
          <w:szCs w:val="24"/>
        </w:rPr>
      </w:pPr>
      <w:r>
        <w:rPr>
          <w:rFonts w:cstheme="minorHAnsi"/>
          <w:sz w:val="24"/>
          <w:szCs w:val="24"/>
        </w:rPr>
        <w:t>We need to create a calendar so that we know when to</w:t>
      </w:r>
      <w:r w:rsidR="00B72158">
        <w:rPr>
          <w:rFonts w:cstheme="minorHAnsi"/>
          <w:sz w:val="24"/>
          <w:szCs w:val="24"/>
        </w:rPr>
        <w:t xml:space="preserve"> celebrate</w:t>
      </w:r>
      <w:r>
        <w:rPr>
          <w:rFonts w:cstheme="minorHAnsi"/>
          <w:sz w:val="24"/>
          <w:szCs w:val="24"/>
        </w:rPr>
        <w:t xml:space="preserve">. </w:t>
      </w:r>
      <w:r w:rsidR="005E4160">
        <w:rPr>
          <w:rFonts w:cstheme="minorHAnsi"/>
          <w:sz w:val="24"/>
          <w:szCs w:val="24"/>
        </w:rPr>
        <w:t>You a</w:t>
      </w:r>
      <w:r w:rsidR="00B15DB8">
        <w:rPr>
          <w:rFonts w:cstheme="minorHAnsi"/>
          <w:sz w:val="24"/>
          <w:szCs w:val="24"/>
        </w:rPr>
        <w:t>re to find out what days and events are celebrated throughout the year. You are expected to research the days and events that people from Australia and other nations celebrate, the purpose for the celebration, where it takes place</w:t>
      </w:r>
      <w:r w:rsidR="007E6253">
        <w:rPr>
          <w:rFonts w:cstheme="minorHAnsi"/>
          <w:sz w:val="24"/>
          <w:szCs w:val="24"/>
        </w:rPr>
        <w:t xml:space="preserve">, and the different attributes of the celebration. </w:t>
      </w:r>
    </w:p>
    <w:p w:rsidR="00961923" w:rsidRPr="00961923" w:rsidRDefault="00961923" w:rsidP="00961923">
      <w:pPr>
        <w:spacing w:line="360" w:lineRule="auto"/>
        <w:rPr>
          <w:rFonts w:cstheme="minorHAnsi"/>
          <w:b/>
          <w:sz w:val="24"/>
          <w:szCs w:val="24"/>
        </w:rPr>
      </w:pPr>
      <w:r w:rsidRPr="00961923">
        <w:rPr>
          <w:rFonts w:cstheme="minorHAnsi"/>
          <w:b/>
          <w:sz w:val="24"/>
          <w:szCs w:val="24"/>
        </w:rPr>
        <w:t>Lets’ get started...</w:t>
      </w:r>
    </w:p>
    <w:p w:rsidR="00961923" w:rsidRPr="001C0E0B" w:rsidRDefault="00961923" w:rsidP="00961923">
      <w:pPr>
        <w:spacing w:line="360" w:lineRule="auto"/>
        <w:rPr>
          <w:rFonts w:ascii="Bookman Old Style" w:hAnsi="Bookman Old Style"/>
          <w:b/>
          <w:sz w:val="40"/>
          <w:szCs w:val="40"/>
          <w:u w:val="single"/>
        </w:rPr>
      </w:pPr>
    </w:p>
    <w:sectPr w:rsidR="00961923" w:rsidRPr="001C0E0B" w:rsidSect="00C31B3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152CE"/>
    <w:multiLevelType w:val="hybridMultilevel"/>
    <w:tmpl w:val="E4C6FE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1C0E0B"/>
    <w:rsid w:val="001C0E0B"/>
    <w:rsid w:val="002338AE"/>
    <w:rsid w:val="00246B0D"/>
    <w:rsid w:val="003F154F"/>
    <w:rsid w:val="004C1C15"/>
    <w:rsid w:val="00565CC2"/>
    <w:rsid w:val="005E4160"/>
    <w:rsid w:val="00601744"/>
    <w:rsid w:val="0067393A"/>
    <w:rsid w:val="007E6253"/>
    <w:rsid w:val="007F3D9E"/>
    <w:rsid w:val="009544F4"/>
    <w:rsid w:val="00961923"/>
    <w:rsid w:val="009F3D57"/>
    <w:rsid w:val="00A250C4"/>
    <w:rsid w:val="00A74BB7"/>
    <w:rsid w:val="00B15DB8"/>
    <w:rsid w:val="00B72158"/>
    <w:rsid w:val="00C31B3F"/>
    <w:rsid w:val="00CF462C"/>
    <w:rsid w:val="00D2748D"/>
    <w:rsid w:val="00DB7448"/>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fcc,#9f9,#d5ffd5,#9fc"/>
      <o:colormenu v:ext="edit" fillcolor="#9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B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E0B"/>
    <w:pPr>
      <w:ind w:left="720"/>
      <w:contextualSpacing/>
    </w:pPr>
  </w:style>
  <w:style w:type="table" w:styleId="TableGrid">
    <w:name w:val="Table Grid"/>
    <w:basedOn w:val="TableNormal"/>
    <w:uiPriority w:val="59"/>
    <w:rsid w:val="001C0E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46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462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okyopony.tumblr.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b-o-h-o-butterfly.tumbl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23619-215B-4C92-AEB7-E091F9730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Notre Dame Australia</Company>
  <LinksUpToDate>false</LinksUpToDate>
  <CharactersWithSpaces>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 </cp:lastModifiedBy>
  <cp:revision>6</cp:revision>
  <dcterms:created xsi:type="dcterms:W3CDTF">2012-04-02T00:06:00Z</dcterms:created>
  <dcterms:modified xsi:type="dcterms:W3CDTF">2012-04-13T07:06:00Z</dcterms:modified>
</cp:coreProperties>
</file>